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005402">
        <w:rPr>
          <w:rFonts w:ascii="Times New Roman" w:hAnsi="Times New Roman" w:cs="Times New Roman"/>
          <w:sz w:val="24"/>
          <w:szCs w:val="24"/>
        </w:rPr>
        <w:t>Fantazje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005402" w:rsidRPr="0000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</w:rPr>
        <w:t>Fantasmes</w:t>
      </w:r>
      <w:proofErr w:type="spellEnd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kraj produkcji: Francja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005402">
        <w:rPr>
          <w:rFonts w:ascii="Times New Roman" w:hAnsi="Times New Roman" w:cs="Times New Roman"/>
          <w:sz w:val="24"/>
          <w:szCs w:val="24"/>
        </w:rPr>
        <w:t>komedia obyczajowa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David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Foenkinos</w:t>
      </w:r>
      <w:proofErr w:type="spellEnd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Stéphane</w:t>
      </w:r>
      <w:proofErr w:type="spellEnd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Foenkinos</w:t>
      </w:r>
      <w:proofErr w:type="spellEnd"/>
    </w:p>
    <w:p w:rsidR="004D39C5" w:rsidRPr="00277C70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Monica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Bellucci</w:t>
      </w:r>
      <w:proofErr w:type="spellEnd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, Carole Bouquet</w:t>
      </w:r>
      <w:r w:rsidR="000054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Ramzy</w:t>
      </w:r>
      <w:proofErr w:type="spellEnd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Bedia</w:t>
      </w:r>
      <w:proofErr w:type="spellEnd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, Jean-Paul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Rouve</w:t>
      </w:r>
      <w:proofErr w:type="spellEnd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, Karin </w:t>
      </w:r>
      <w:proofErr w:type="spellStart"/>
      <w:r w:rsidR="00005402" w:rsidRPr="00005402">
        <w:rPr>
          <w:rFonts w:ascii="Times New Roman" w:hAnsi="Times New Roman" w:cs="Times New Roman"/>
          <w:sz w:val="24"/>
          <w:szCs w:val="24"/>
          <w:lang w:val="en-US"/>
        </w:rPr>
        <w:t>Viard</w:t>
      </w:r>
      <w:proofErr w:type="spellEnd"/>
    </w:p>
    <w:p w:rsidR="004D39C5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premiera: </w:t>
      </w:r>
      <w:r w:rsidR="00005402">
        <w:rPr>
          <w:rFonts w:ascii="Times New Roman" w:hAnsi="Times New Roman" w:cs="Times New Roman"/>
          <w:sz w:val="24"/>
          <w:szCs w:val="24"/>
        </w:rPr>
        <w:t>10.12.2021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B607E8" w:rsidRDefault="00005402" w:rsidP="00B607E8">
      <w:pPr>
        <w:rPr>
          <w:rStyle w:val="d2edcug0"/>
          <w:rFonts w:ascii="Times New Roman" w:hAnsi="Times New Roman" w:cs="Times New Roman"/>
          <w:sz w:val="24"/>
          <w:szCs w:val="24"/>
        </w:rPr>
      </w:pPr>
      <w:r w:rsidRPr="00005402">
        <w:rPr>
          <w:rFonts w:ascii="Times New Roman" w:hAnsi="Times New Roman" w:cs="Times New Roman"/>
          <w:sz w:val="24"/>
          <w:szCs w:val="24"/>
        </w:rPr>
        <w:t>W zderzeniu ze swoimi fantazjami, sześć par próbuje zgłębić ukryte strony swojego intymnego życia. Sześć pytań o źródło przyjemności: od odgrywania ról poprzez ekshibicjonizm aż do abstynencji. Sześć historii opartych na tym samym motywie dotyczącym pragnień w dzisiejszych czasach. Chodzi jednak nie tylko o swoje pragnienia, ale także o pragnienia innych…</w:t>
      </w:r>
      <w:bookmarkStart w:id="0" w:name="_GoBack"/>
      <w:bookmarkEnd w:id="0"/>
    </w:p>
    <w:p w:rsidR="00B607E8" w:rsidRPr="00277C70" w:rsidRDefault="00B607E8" w:rsidP="00B607E8">
      <w:pPr>
        <w:rPr>
          <w:rFonts w:ascii="Times New Roman" w:hAnsi="Times New Roman" w:cs="Times New Roman"/>
          <w:sz w:val="24"/>
          <w:szCs w:val="24"/>
        </w:rPr>
      </w:pPr>
    </w:p>
    <w:p w:rsidR="00B607E8" w:rsidRPr="00277C70" w:rsidRDefault="00B607E8" w:rsidP="001A7469">
      <w:pPr>
        <w:rPr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78384B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77C70"/>
    <w:rsid w:val="002A56F2"/>
    <w:rsid w:val="00407AAA"/>
    <w:rsid w:val="00466CA9"/>
    <w:rsid w:val="00475C9E"/>
    <w:rsid w:val="004D39C5"/>
    <w:rsid w:val="004F794C"/>
    <w:rsid w:val="006A5432"/>
    <w:rsid w:val="00760011"/>
    <w:rsid w:val="0078384B"/>
    <w:rsid w:val="007B53A5"/>
    <w:rsid w:val="007C39A0"/>
    <w:rsid w:val="007D2D6A"/>
    <w:rsid w:val="00A400E0"/>
    <w:rsid w:val="00B607E8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3</cp:revision>
  <dcterms:created xsi:type="dcterms:W3CDTF">2021-10-06T12:11:00Z</dcterms:created>
  <dcterms:modified xsi:type="dcterms:W3CDTF">2021-10-06T12:11:00Z</dcterms:modified>
</cp:coreProperties>
</file>