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58E1512E" w:rsidR="002640FF" w:rsidRDefault="00A67389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"Zapiski śmiertelnika" </w:t>
      </w:r>
      <w:r w:rsidR="00A2659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595">
        <w:rPr>
          <w:rFonts w:ascii="Times New Roman" w:hAnsi="Times New Roman" w:cs="Times New Roman"/>
          <w:b/>
          <w:sz w:val="24"/>
          <w:szCs w:val="24"/>
        </w:rPr>
        <w:t>nowy film</w:t>
      </w:r>
      <w:bookmarkStart w:id="0" w:name="_GoBack"/>
      <w:bookmarkEnd w:id="0"/>
      <w:r w:rsidR="007F3491">
        <w:rPr>
          <w:rFonts w:ascii="Times New Roman" w:hAnsi="Times New Roman" w:cs="Times New Roman"/>
          <w:b/>
          <w:sz w:val="24"/>
          <w:szCs w:val="24"/>
        </w:rPr>
        <w:t xml:space="preserve"> z Ireneuszem Czopem</w:t>
      </w:r>
    </w:p>
    <w:p w14:paraId="1AB7C686" w14:textId="44890520" w:rsidR="007F3491" w:rsidRDefault="007F3491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Ireneusz Czop, Magdalena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Magdalena Popławska 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i Marian </w:t>
      </w:r>
      <w:proofErr w:type="spellStart"/>
      <w:r w:rsidR="00A67389">
        <w:rPr>
          <w:rFonts w:ascii="Times New Roman" w:hAnsi="Times New Roman" w:cs="Times New Roman"/>
          <w:b/>
          <w:sz w:val="24"/>
          <w:szCs w:val="24"/>
        </w:rPr>
        <w:t>Dziędziel</w:t>
      </w:r>
      <w:proofErr w:type="spellEnd"/>
      <w:r w:rsidR="00A67389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C13155">
        <w:rPr>
          <w:rFonts w:ascii="Times New Roman" w:hAnsi="Times New Roman" w:cs="Times New Roman"/>
          <w:b/>
          <w:sz w:val="24"/>
          <w:szCs w:val="24"/>
        </w:rPr>
        <w:t xml:space="preserve">intrygującej historii </w:t>
      </w:r>
      <w:r w:rsidR="00961DF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B2C96">
        <w:rPr>
          <w:rFonts w:ascii="Times New Roman" w:hAnsi="Times New Roman" w:cs="Times New Roman"/>
          <w:b/>
          <w:sz w:val="24"/>
          <w:szCs w:val="24"/>
        </w:rPr>
        <w:t xml:space="preserve">życiu, śmierci </w:t>
      </w:r>
      <w:r w:rsidR="00961DFB">
        <w:rPr>
          <w:rFonts w:ascii="Times New Roman" w:hAnsi="Times New Roman" w:cs="Times New Roman"/>
          <w:b/>
          <w:sz w:val="24"/>
          <w:szCs w:val="24"/>
        </w:rPr>
        <w:t>i przewrotności losu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. Po doskonałym przyjęciu na Warszawskim Festiwalu </w:t>
      </w:r>
      <w:r w:rsidR="0033485F">
        <w:rPr>
          <w:rFonts w:ascii="Times New Roman" w:hAnsi="Times New Roman" w:cs="Times New Roman"/>
          <w:b/>
          <w:sz w:val="24"/>
          <w:szCs w:val="24"/>
        </w:rPr>
        <w:t xml:space="preserve">Filmowym, </w:t>
      </w:r>
      <w:r w:rsidR="00A67389">
        <w:rPr>
          <w:rFonts w:ascii="Times New Roman" w:hAnsi="Times New Roman" w:cs="Times New Roman"/>
          <w:b/>
          <w:sz w:val="24"/>
          <w:szCs w:val="24"/>
        </w:rPr>
        <w:t>dramat "Zapiski śmiertelnika" w reżyserii Macieja Żaka</w:t>
      </w:r>
      <w:r w:rsidR="000E4A5E">
        <w:rPr>
          <w:rFonts w:ascii="Times New Roman" w:hAnsi="Times New Roman" w:cs="Times New Roman"/>
          <w:b/>
          <w:sz w:val="24"/>
          <w:szCs w:val="24"/>
        </w:rPr>
        <w:t>, trafi do kin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A5E">
        <w:rPr>
          <w:rFonts w:ascii="Times New Roman" w:hAnsi="Times New Roman" w:cs="Times New Roman"/>
          <w:b/>
          <w:sz w:val="24"/>
          <w:szCs w:val="24"/>
        </w:rPr>
        <w:t xml:space="preserve">już </w:t>
      </w:r>
      <w:r w:rsidR="00A67389">
        <w:rPr>
          <w:rFonts w:ascii="Times New Roman" w:hAnsi="Times New Roman" w:cs="Times New Roman"/>
          <w:b/>
          <w:sz w:val="24"/>
          <w:szCs w:val="24"/>
        </w:rPr>
        <w:t>30 stycznia 2026.</w:t>
      </w:r>
    </w:p>
    <w:p w14:paraId="0768B9F5" w14:textId="2F89B352" w:rsidR="00272C46" w:rsidRDefault="00A26595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7F3491" w:rsidRPr="00B35D66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</w:t>
        </w:r>
      </w:hyperlink>
    </w:p>
    <w:p w14:paraId="00B6770C" w14:textId="24C4A74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49C8B1DD" w14:textId="02EE4EB7" w:rsidR="00C13155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ED42AF">
        <w:rPr>
          <w:rFonts w:ascii="Times New Roman" w:hAnsi="Times New Roman" w:cs="Times New Roman"/>
          <w:sz w:val="24"/>
          <w:szCs w:val="24"/>
        </w:rPr>
        <w:t>Niebanalna historia dojrzałego mężczyzny, który osiągnął sukces</w:t>
      </w:r>
      <w:r w:rsidR="00A9571E">
        <w:rPr>
          <w:rFonts w:ascii="Times New Roman" w:hAnsi="Times New Roman" w:cs="Times New Roman"/>
          <w:sz w:val="24"/>
          <w:szCs w:val="24"/>
        </w:rPr>
        <w:t xml:space="preserve"> i </w:t>
      </w:r>
      <w:r w:rsidR="00ED42AF">
        <w:rPr>
          <w:rFonts w:ascii="Times New Roman" w:hAnsi="Times New Roman" w:cs="Times New Roman"/>
          <w:sz w:val="24"/>
          <w:szCs w:val="24"/>
        </w:rPr>
        <w:t xml:space="preserve">pozornie ma wszystko, </w:t>
      </w:r>
      <w:r w:rsidR="00E00BB4">
        <w:rPr>
          <w:rFonts w:ascii="Times New Roman" w:hAnsi="Times New Roman" w:cs="Times New Roman"/>
          <w:sz w:val="24"/>
          <w:szCs w:val="24"/>
        </w:rPr>
        <w:t>ale m</w:t>
      </w:r>
      <w:r w:rsidR="001D060C">
        <w:rPr>
          <w:rFonts w:ascii="Times New Roman" w:hAnsi="Times New Roman" w:cs="Times New Roman"/>
          <w:sz w:val="24"/>
          <w:szCs w:val="24"/>
        </w:rPr>
        <w:t xml:space="preserve">imo to nie </w:t>
      </w:r>
      <w:r w:rsidR="00375607">
        <w:rPr>
          <w:rFonts w:ascii="Times New Roman" w:hAnsi="Times New Roman" w:cs="Times New Roman"/>
          <w:sz w:val="24"/>
          <w:szCs w:val="24"/>
        </w:rPr>
        <w:t>czuje się</w:t>
      </w:r>
      <w:r w:rsidR="00A9571E">
        <w:rPr>
          <w:rFonts w:ascii="Times New Roman" w:hAnsi="Times New Roman" w:cs="Times New Roman"/>
          <w:sz w:val="24"/>
          <w:szCs w:val="24"/>
        </w:rPr>
        <w:t xml:space="preserve"> spełniony</w:t>
      </w:r>
      <w:r w:rsidR="00F167D3">
        <w:rPr>
          <w:rFonts w:ascii="Times New Roman" w:hAnsi="Times New Roman" w:cs="Times New Roman"/>
          <w:sz w:val="24"/>
          <w:szCs w:val="24"/>
        </w:rPr>
        <w:t xml:space="preserve">. </w:t>
      </w:r>
      <w:r w:rsidR="00CA58CD">
        <w:rPr>
          <w:rFonts w:ascii="Times New Roman" w:hAnsi="Times New Roman" w:cs="Times New Roman"/>
          <w:sz w:val="24"/>
          <w:szCs w:val="24"/>
        </w:rPr>
        <w:t>Nieoczywista o</w:t>
      </w:r>
      <w:r w:rsidR="00E00BB4">
        <w:rPr>
          <w:rFonts w:ascii="Times New Roman" w:hAnsi="Times New Roman" w:cs="Times New Roman"/>
          <w:sz w:val="24"/>
          <w:szCs w:val="24"/>
        </w:rPr>
        <w:t>powi</w:t>
      </w:r>
      <w:r w:rsidR="00CA58CD">
        <w:rPr>
          <w:rFonts w:ascii="Times New Roman" w:hAnsi="Times New Roman" w:cs="Times New Roman"/>
          <w:sz w:val="24"/>
          <w:szCs w:val="24"/>
        </w:rPr>
        <w:t>eść</w:t>
      </w:r>
      <w:r w:rsidR="00F167D3">
        <w:rPr>
          <w:rFonts w:ascii="Times New Roman" w:hAnsi="Times New Roman" w:cs="Times New Roman"/>
          <w:sz w:val="24"/>
          <w:szCs w:val="24"/>
        </w:rPr>
        <w:t xml:space="preserve"> o życiu i śmierci</w:t>
      </w:r>
      <w:r w:rsidR="00CA58CD">
        <w:rPr>
          <w:rFonts w:ascii="Times New Roman" w:hAnsi="Times New Roman" w:cs="Times New Roman"/>
          <w:sz w:val="24"/>
          <w:szCs w:val="24"/>
        </w:rPr>
        <w:t>, która intryguje, zaskakuje</w:t>
      </w:r>
      <w:r w:rsidR="00F167D3">
        <w:rPr>
          <w:rFonts w:ascii="Times New Roman" w:hAnsi="Times New Roman" w:cs="Times New Roman"/>
          <w:sz w:val="24"/>
          <w:szCs w:val="24"/>
        </w:rPr>
        <w:t>,</w:t>
      </w:r>
      <w:r w:rsidR="00E00BB4">
        <w:rPr>
          <w:rFonts w:ascii="Times New Roman" w:hAnsi="Times New Roman" w:cs="Times New Roman"/>
          <w:sz w:val="24"/>
          <w:szCs w:val="24"/>
        </w:rPr>
        <w:t xml:space="preserve"> nie pozostawia</w:t>
      </w:r>
      <w:r w:rsidR="00F167D3">
        <w:rPr>
          <w:rFonts w:ascii="Times New Roman" w:hAnsi="Times New Roman" w:cs="Times New Roman"/>
          <w:sz w:val="24"/>
          <w:szCs w:val="24"/>
        </w:rPr>
        <w:t>jąc</w:t>
      </w:r>
      <w:r w:rsidR="00E00BB4">
        <w:rPr>
          <w:rFonts w:ascii="Times New Roman" w:hAnsi="Times New Roman" w:cs="Times New Roman"/>
          <w:sz w:val="24"/>
          <w:szCs w:val="24"/>
        </w:rPr>
        <w:t xml:space="preserve"> nikogo obojętnym. </w:t>
      </w:r>
      <w:r w:rsidR="00ED42AF">
        <w:rPr>
          <w:rFonts w:ascii="Times New Roman" w:hAnsi="Times New Roman" w:cs="Times New Roman"/>
          <w:sz w:val="24"/>
          <w:szCs w:val="24"/>
        </w:rPr>
        <w:t xml:space="preserve">W </w:t>
      </w:r>
      <w:r w:rsidR="006D5B58">
        <w:rPr>
          <w:rFonts w:ascii="Times New Roman" w:hAnsi="Times New Roman" w:cs="Times New Roman"/>
          <w:sz w:val="24"/>
          <w:szCs w:val="24"/>
        </w:rPr>
        <w:t xml:space="preserve">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</w:t>
      </w:r>
      <w:r w:rsidR="00A67389">
        <w:rPr>
          <w:rFonts w:ascii="Times New Roman" w:hAnsi="Times New Roman" w:cs="Times New Roman"/>
          <w:sz w:val="24"/>
          <w:szCs w:val="24"/>
        </w:rPr>
        <w:t>Dom dobry</w:t>
      </w:r>
      <w:r w:rsidR="008F4A56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B831" w14:textId="3208AC32" w:rsidR="009B2C96" w:rsidRDefault="002C4A39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4A39">
        <w:rPr>
          <w:rFonts w:ascii="Times New Roman" w:hAnsi="Times New Roman" w:cs="Times New Roman"/>
          <w:i/>
          <w:sz w:val="24"/>
          <w:szCs w:val="24"/>
        </w:rPr>
        <w:t>"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Temat samobójstwa od dawna fascynował mnie jako jedno z najpoważniejszych i najbardziej fundamentalnych zagadnień ludzkiej egzystencji. Chciałem opowiedzieć historię dojrzałego mężczyzny, który z pełną świadomością decyduje się zakończyć swoje życie, ale los przewiduje dla niego inny scenariusz. Z filozoficznego punktu widzenia jest to akt wolności - moment, w którym człowiek może podjąć decyzję absolutnie autonomiczną. Jednak to także problem o ogromnym znaczeniu społecznym, który powoli wychodzi na światło dzienne. Wystarczy spojrzeć na statystyki, które pokazują, że to właśnie mężczyźni najczęściej decydują się na ten ostateczny krok</w:t>
      </w:r>
      <w:r w:rsidR="009B2C96" w:rsidRPr="002C4A39">
        <w:rPr>
          <w:rFonts w:ascii="Times New Roman" w:hAnsi="Times New Roman" w:cs="Times New Roman"/>
          <w:i/>
          <w:sz w:val="24"/>
          <w:szCs w:val="24"/>
        </w:rPr>
        <w:t>"</w:t>
      </w:r>
      <w:r w:rsidR="009B2C96">
        <w:rPr>
          <w:rFonts w:ascii="Times New Roman" w:hAnsi="Times New Roman" w:cs="Times New Roman"/>
          <w:sz w:val="24"/>
          <w:szCs w:val="24"/>
        </w:rPr>
        <w:t xml:space="preserve"> - podkreśla reżyser Maciej Żak</w:t>
      </w:r>
    </w:p>
    <w:p w14:paraId="0BA12AED" w14:textId="38518CF5" w:rsidR="00821411" w:rsidRDefault="006527F7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Światowa premiera </w:t>
      </w:r>
      <w:r w:rsidR="00374C48">
        <w:rPr>
          <w:rFonts w:ascii="Times New Roman" w:hAnsi="Times New Roman" w:cs="Times New Roman"/>
          <w:sz w:val="24"/>
          <w:szCs w:val="24"/>
        </w:rPr>
        <w:t>dramatu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C48">
        <w:rPr>
          <w:rFonts w:ascii="Times New Roman" w:hAnsi="Times New Roman" w:cs="Times New Roman"/>
          <w:sz w:val="24"/>
          <w:szCs w:val="24"/>
        </w:rPr>
        <w:t xml:space="preserve">"Zapiski śmiertelnika" </w:t>
      </w:r>
      <w:r>
        <w:rPr>
          <w:rFonts w:ascii="Times New Roman" w:hAnsi="Times New Roman" w:cs="Times New Roman"/>
          <w:sz w:val="24"/>
          <w:szCs w:val="24"/>
        </w:rPr>
        <w:t>odb</w:t>
      </w:r>
      <w:r w:rsidR="007F3491">
        <w:rPr>
          <w:rFonts w:ascii="Times New Roman" w:hAnsi="Times New Roman" w:cs="Times New Roman"/>
          <w:sz w:val="24"/>
          <w:szCs w:val="24"/>
        </w:rPr>
        <w:t>yła</w:t>
      </w:r>
      <w:r>
        <w:rPr>
          <w:rFonts w:ascii="Times New Roman" w:hAnsi="Times New Roman" w:cs="Times New Roman"/>
          <w:sz w:val="24"/>
          <w:szCs w:val="24"/>
        </w:rPr>
        <w:t xml:space="preserve"> się na</w:t>
      </w:r>
      <w:r w:rsidR="00AE4107">
        <w:rPr>
          <w:rFonts w:ascii="Times New Roman" w:hAnsi="Times New Roman" w:cs="Times New Roman"/>
          <w:sz w:val="24"/>
          <w:szCs w:val="24"/>
        </w:rPr>
        <w:t xml:space="preserve"> Warszawskim Festiwalu Filmowym, gdzie film spotkał się z bardzo dobrym przyjęciem.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 w:rsidRPr="00440C21">
        <w:rPr>
          <w:rFonts w:ascii="Times New Roman" w:hAnsi="Times New Roman" w:cs="Times New Roman"/>
          <w:i/>
          <w:sz w:val="24"/>
          <w:szCs w:val="24"/>
        </w:rPr>
        <w:t xml:space="preserve">Poważny temat, jakim jest samobójstwo, 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został </w:t>
      </w:r>
      <w:r w:rsidR="00AE4107" w:rsidRPr="00440C21">
        <w:rPr>
          <w:rFonts w:ascii="Times New Roman" w:hAnsi="Times New Roman" w:cs="Times New Roman"/>
          <w:i/>
          <w:sz w:val="24"/>
          <w:szCs w:val="24"/>
        </w:rPr>
        <w:t>przedstawiony w nie do końca poważny sposób - zaskakujące połączenie, które jednak działa, intryguje i zostawia widza z myślami. Wszystko wsparte dobrą obsadą i stroną wizualną - polskie morze sfotografowano tak, że n</w:t>
      </w:r>
      <w:r w:rsidR="00AE4107">
        <w:rPr>
          <w:rFonts w:ascii="Times New Roman" w:hAnsi="Times New Roman" w:cs="Times New Roman"/>
          <w:i/>
          <w:sz w:val="24"/>
          <w:szCs w:val="24"/>
        </w:rPr>
        <w:t>iemal czuć bryzę i zapach jodu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AE4107" w:rsidRPr="00AE4107">
        <w:rPr>
          <w:rFonts w:ascii="Times New Roman" w:hAnsi="Times New Roman" w:cs="Times New Roman"/>
          <w:sz w:val="24"/>
          <w:szCs w:val="24"/>
        </w:rPr>
        <w:t>zauważa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 w:rsidRPr="007D3AEF">
        <w:rPr>
          <w:rFonts w:ascii="Times New Roman" w:hAnsi="Times New Roman" w:cs="Times New Roman"/>
          <w:sz w:val="24"/>
          <w:szCs w:val="24"/>
        </w:rPr>
        <w:t xml:space="preserve">Łukasz Budnik, </w:t>
      </w:r>
      <w:r w:rsidR="00AE4107">
        <w:rPr>
          <w:rFonts w:ascii="Times New Roman" w:hAnsi="Times New Roman" w:cs="Times New Roman"/>
          <w:sz w:val="24"/>
          <w:szCs w:val="24"/>
        </w:rPr>
        <w:t>film.o</w:t>
      </w:r>
      <w:r w:rsidR="009B2C96">
        <w:rPr>
          <w:rFonts w:ascii="Times New Roman" w:hAnsi="Times New Roman" w:cs="Times New Roman"/>
          <w:sz w:val="24"/>
          <w:szCs w:val="24"/>
        </w:rPr>
        <w:t xml:space="preserve">rg.pl.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To opowieść nie tyle o samobójstwie, co przygniatającej </w:t>
      </w:r>
      <w:r w:rsidR="00AE4107">
        <w:rPr>
          <w:rFonts w:ascii="Times New Roman" w:hAnsi="Times New Roman" w:cs="Times New Roman"/>
          <w:i/>
          <w:sz w:val="24"/>
          <w:szCs w:val="24"/>
        </w:rPr>
        <w:lastRenderedPageBreak/>
        <w:t>beznadziei niezależnie od tego, co się robi. O dziedzicznym smutku, zagubieniu i pewnej determinacji, by zrobić coś na własnych warunkach. Real</w:t>
      </w:r>
      <w:r w:rsidR="00374C48">
        <w:rPr>
          <w:rFonts w:ascii="Times New Roman" w:hAnsi="Times New Roman" w:cs="Times New Roman"/>
          <w:i/>
          <w:sz w:val="24"/>
          <w:szCs w:val="24"/>
        </w:rPr>
        <w:t xml:space="preserve">izm magiczny, czarna komedia oraz 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świetny duet 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Ireneusz Czop i Marian </w:t>
      </w:r>
      <w:proofErr w:type="spellStart"/>
      <w:r w:rsidR="007F4AC2">
        <w:rPr>
          <w:rFonts w:ascii="Times New Roman" w:hAnsi="Times New Roman" w:cs="Times New Roman"/>
          <w:i/>
          <w:sz w:val="24"/>
          <w:szCs w:val="24"/>
        </w:rPr>
        <w:t>Dziędziel</w:t>
      </w:r>
      <w:proofErr w:type="spellEnd"/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 w:rsidRPr="00AE4107">
        <w:rPr>
          <w:rFonts w:ascii="Times New Roman" w:hAnsi="Times New Roman" w:cs="Times New Roman"/>
          <w:sz w:val="24"/>
          <w:szCs w:val="24"/>
        </w:rPr>
        <w:t xml:space="preserve">pisała </w:t>
      </w:r>
      <w:r w:rsidR="00AE4107">
        <w:rPr>
          <w:rFonts w:ascii="Times New Roman" w:hAnsi="Times New Roman" w:cs="Times New Roman"/>
          <w:sz w:val="24"/>
          <w:szCs w:val="24"/>
        </w:rPr>
        <w:t>Małgorzata Czop</w:t>
      </w:r>
      <w:r w:rsidR="00AE4107" w:rsidRPr="007D3AEF">
        <w:rPr>
          <w:rFonts w:ascii="Times New Roman" w:hAnsi="Times New Roman" w:cs="Times New Roman"/>
          <w:sz w:val="24"/>
          <w:szCs w:val="24"/>
        </w:rPr>
        <w:t xml:space="preserve">, </w:t>
      </w:r>
      <w:r w:rsidR="004E1ECB">
        <w:rPr>
          <w:rFonts w:ascii="Times New Roman" w:hAnsi="Times New Roman" w:cs="Times New Roman"/>
          <w:sz w:val="24"/>
          <w:szCs w:val="24"/>
        </w:rPr>
        <w:t>Movieway</w:t>
      </w:r>
      <w:r w:rsidR="009B2C96">
        <w:rPr>
          <w:rFonts w:ascii="Times New Roman" w:hAnsi="Times New Roman" w:cs="Times New Roman"/>
          <w:sz w:val="24"/>
          <w:szCs w:val="24"/>
        </w:rPr>
        <w:t xml:space="preserve">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9B2C96">
        <w:rPr>
          <w:rFonts w:ascii="Times New Roman" w:hAnsi="Times New Roman" w:cs="Times New Roman"/>
          <w:i/>
          <w:sz w:val="24"/>
          <w:szCs w:val="24"/>
        </w:rPr>
        <w:t>In</w:t>
      </w:r>
      <w:r w:rsidR="00AE4107" w:rsidRPr="00AE4107">
        <w:rPr>
          <w:rFonts w:ascii="Times New Roman" w:hAnsi="Times New Roman" w:cs="Times New Roman"/>
          <w:i/>
          <w:sz w:val="24"/>
          <w:szCs w:val="24"/>
        </w:rPr>
        <w:t xml:space="preserve">ny </w:t>
      </w:r>
      <w:r w:rsidR="00AE4107" w:rsidRPr="004E23B8">
        <w:rPr>
          <w:rFonts w:ascii="Times New Roman" w:hAnsi="Times New Roman" w:cs="Times New Roman"/>
          <w:i/>
          <w:sz w:val="24"/>
          <w:szCs w:val="24"/>
        </w:rPr>
        <w:t>rodzaj kina, odważny, lecz przyjazny dla oglądającego (…) Film, który również dzięki aktorom jest frapujący, niejednoznaczny. Zadaje groźne pytania, odpowiada na nie ze śmiechem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7F4AC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AE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107">
        <w:rPr>
          <w:rFonts w:ascii="Times New Roman" w:hAnsi="Times New Roman" w:cs="Times New Roman"/>
          <w:sz w:val="24"/>
          <w:szCs w:val="24"/>
        </w:rPr>
        <w:t xml:space="preserve">podkreśla Łukasz Maciejewski. </w:t>
      </w:r>
      <w:r w:rsidR="009B2C96" w:rsidRPr="009B2C96">
        <w:rPr>
          <w:rFonts w:ascii="Times New Roman" w:hAnsi="Times New Roman" w:cs="Times New Roman"/>
          <w:i/>
          <w:sz w:val="24"/>
          <w:szCs w:val="24"/>
        </w:rPr>
        <w:t>"</w:t>
      </w:r>
      <w:r w:rsidR="00AE4107" w:rsidRPr="00DA5D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Bardzo ciekawe, autorskie kino, międzygatunkowe. Czarny humor</w:t>
      </w:r>
      <w:r w:rsidR="007F4A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AE4107" w:rsidRPr="00DA5D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który bije z ekranu, podkreślony świetną grą aktorską i muzyką, tworzą z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wartą i przemyślaną konstrukcję</w:t>
      </w:r>
      <w:r w:rsidR="009B2C96" w:rsidRPr="009B2C9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F4A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AE4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1A96" w:rsidRPr="0085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</w:t>
      </w:r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Magda </w:t>
      </w:r>
      <w:proofErr w:type="spellStart"/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>Kuydowicz</w:t>
      </w:r>
      <w:proofErr w:type="spellEnd"/>
      <w:r w:rsidR="00851A96">
        <w:rPr>
          <w:rFonts w:ascii="Times New Roman" w:hAnsi="Times New Roman" w:cs="Times New Roman"/>
          <w:color w:val="000000" w:themeColor="text1"/>
          <w:sz w:val="24"/>
          <w:szCs w:val="24"/>
        </w:rPr>
        <w:t>, „Sens"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48241038" w14:textId="08B89324" w:rsidR="00F020F2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20F2">
        <w:rPr>
          <w:rFonts w:ascii="Times New Roman" w:hAnsi="Times New Roman" w:cs="Times New Roman"/>
          <w:sz w:val="24"/>
          <w:szCs w:val="24"/>
        </w:rPr>
        <w:t xml:space="preserve">eżyseria: </w:t>
      </w:r>
      <w:r w:rsidR="004348E5">
        <w:rPr>
          <w:rFonts w:ascii="Times New Roman" w:hAnsi="Times New Roman" w:cs="Times New Roman"/>
          <w:sz w:val="24"/>
          <w:szCs w:val="24"/>
        </w:rPr>
        <w:t>Maciej Żak</w:t>
      </w:r>
    </w:p>
    <w:p w14:paraId="247998EE" w14:textId="791D9603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Scenariusz: </w:t>
      </w:r>
      <w:r w:rsidR="008D33BC">
        <w:rPr>
          <w:rFonts w:ascii="Times New Roman" w:hAnsi="Times New Roman" w:cs="Times New Roman"/>
          <w:sz w:val="24"/>
          <w:szCs w:val="24"/>
        </w:rPr>
        <w:t>Maciej Żak</w:t>
      </w:r>
    </w:p>
    <w:p w14:paraId="2A8F18C0" w14:textId="302C4BCC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Zdjęcia: </w:t>
      </w:r>
      <w:r w:rsidR="008D33BC" w:rsidRPr="008D33BC">
        <w:rPr>
          <w:rFonts w:ascii="Times New Roman" w:hAnsi="Times New Roman" w:cs="Times New Roman"/>
          <w:sz w:val="24"/>
          <w:szCs w:val="24"/>
        </w:rPr>
        <w:t>Jakub Stolecki</w:t>
      </w:r>
    </w:p>
    <w:p w14:paraId="723A946D" w14:textId="64E89832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Scenografia: </w:t>
      </w:r>
      <w:r w:rsidR="008D33BC" w:rsidRPr="008D33BC">
        <w:rPr>
          <w:rFonts w:ascii="Times New Roman" w:hAnsi="Times New Roman" w:cs="Times New Roman"/>
          <w:sz w:val="24"/>
          <w:szCs w:val="24"/>
        </w:rPr>
        <w:t>Agata Trojak</w:t>
      </w:r>
    </w:p>
    <w:p w14:paraId="11AC99DC" w14:textId="790DFCB9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Charakteryzacja: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Najberg</w:t>
      </w:r>
      <w:proofErr w:type="spellEnd"/>
    </w:p>
    <w:p w14:paraId="5E2FFE45" w14:textId="2395E853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Kostiumy: </w:t>
      </w:r>
      <w:r w:rsidR="008D33BC" w:rsidRPr="008D33BC">
        <w:rPr>
          <w:rFonts w:ascii="Times New Roman" w:hAnsi="Times New Roman" w:cs="Times New Roman"/>
          <w:sz w:val="24"/>
          <w:szCs w:val="24"/>
        </w:rPr>
        <w:t>Małgorzata Skorupa</w:t>
      </w:r>
    </w:p>
    <w:p w14:paraId="4EB54083" w14:textId="54E8B4CD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Muzyka: </w:t>
      </w:r>
      <w:r w:rsidR="008D33BC" w:rsidRPr="008D33BC">
        <w:rPr>
          <w:rFonts w:ascii="Times New Roman" w:hAnsi="Times New Roman" w:cs="Times New Roman"/>
          <w:sz w:val="24"/>
          <w:szCs w:val="24"/>
        </w:rPr>
        <w:t>Tomasz Gąssowski</w:t>
      </w:r>
    </w:p>
    <w:p w14:paraId="1A78B55D" w14:textId="2437AAF3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Dźwięk: </w:t>
      </w:r>
      <w:r w:rsidR="008D33BC" w:rsidRPr="008D33BC">
        <w:rPr>
          <w:rFonts w:ascii="Times New Roman" w:hAnsi="Times New Roman" w:cs="Times New Roman"/>
          <w:sz w:val="24"/>
          <w:szCs w:val="24"/>
        </w:rPr>
        <w:t>Dariusz Stanek, Mikołaj Tyrakowski</w:t>
      </w:r>
    </w:p>
    <w:p w14:paraId="23D2671C" w14:textId="391CE224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Montaż: </w:t>
      </w:r>
      <w:r w:rsidR="008D33BC" w:rsidRPr="008D33BC">
        <w:rPr>
          <w:rFonts w:ascii="Times New Roman" w:hAnsi="Times New Roman" w:cs="Times New Roman"/>
          <w:sz w:val="24"/>
          <w:szCs w:val="24"/>
        </w:rPr>
        <w:t>Wojciech Mrówczyński, Piotr Kmiecik</w:t>
      </w:r>
    </w:p>
    <w:p w14:paraId="615E617A" w14:textId="58547DF0" w:rsidR="008D33BC" w:rsidRPr="008D33BC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33BC">
        <w:rPr>
          <w:rFonts w:ascii="Times New Roman" w:hAnsi="Times New Roman" w:cs="Times New Roman"/>
          <w:sz w:val="24"/>
          <w:szCs w:val="24"/>
        </w:rPr>
        <w:t>oproducenci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Anna Bielawska-Dwernicka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Aneta Kręglicka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Rafał Chrzanowski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Mucha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Gronowska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Jerzy Sieroń</w:t>
      </w:r>
    </w:p>
    <w:p w14:paraId="707BE979" w14:textId="3AFE32F0" w:rsidR="00F020F2" w:rsidRPr="002912A3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Producenci</w:t>
      </w:r>
      <w:r w:rsidR="00F020F2">
        <w:rPr>
          <w:rFonts w:ascii="Times New Roman" w:hAnsi="Times New Roman" w:cs="Times New Roman"/>
          <w:sz w:val="24"/>
          <w:szCs w:val="24"/>
        </w:rPr>
        <w:t xml:space="preserve">: </w:t>
      </w:r>
      <w:r w:rsidRPr="00E00260"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 w:rsidRPr="00E00260">
        <w:rPr>
          <w:rFonts w:ascii="Times New Roman" w:hAnsi="Times New Roman" w:cs="Times New Roman"/>
          <w:sz w:val="24"/>
          <w:szCs w:val="24"/>
        </w:rPr>
        <w:t>Pijański</w:t>
      </w:r>
      <w:proofErr w:type="spellEnd"/>
      <w:r w:rsidR="00577AA7">
        <w:rPr>
          <w:rFonts w:ascii="Times New Roman" w:hAnsi="Times New Roman" w:cs="Times New Roman"/>
          <w:sz w:val="24"/>
          <w:szCs w:val="24"/>
        </w:rPr>
        <w:t>,</w:t>
      </w:r>
      <w:r w:rsidRPr="00E00260">
        <w:rPr>
          <w:rFonts w:ascii="Times New Roman" w:hAnsi="Times New Roman" w:cs="Times New Roman"/>
          <w:sz w:val="24"/>
          <w:szCs w:val="24"/>
        </w:rPr>
        <w:t xml:space="preserve"> Maciej Żak </w:t>
      </w:r>
    </w:p>
    <w:p w14:paraId="5CB8C8A8" w14:textId="54A9EE3B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Lazare</w:t>
      </w:r>
      <w:proofErr w:type="spellEnd"/>
      <w:r w:rsidR="008D33BC" w:rsidRPr="008D33BC">
        <w:rPr>
          <w:rFonts w:ascii="Times New Roman" w:hAnsi="Times New Roman" w:cs="Times New Roman"/>
          <w:sz w:val="24"/>
          <w:szCs w:val="24"/>
        </w:rPr>
        <w:t xml:space="preserve"> Studio Filmowe</w:t>
      </w:r>
    </w:p>
    <w:p w14:paraId="218204D6" w14:textId="0A61EA56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133D62B4" w14:textId="77777777" w:rsidR="00DE7FD3" w:rsidRDefault="00DE7FD3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22A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1E12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4A5E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1E7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060C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0E72"/>
    <w:rsid w:val="002C1464"/>
    <w:rsid w:val="002C32FB"/>
    <w:rsid w:val="002C346E"/>
    <w:rsid w:val="002C3537"/>
    <w:rsid w:val="002C4A39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A8B"/>
    <w:rsid w:val="00333C32"/>
    <w:rsid w:val="00333FBC"/>
    <w:rsid w:val="00334254"/>
    <w:rsid w:val="0033485F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4C48"/>
    <w:rsid w:val="00375607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6D6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1ECB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486C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AA7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DB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530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491"/>
    <w:rsid w:val="007F39C0"/>
    <w:rsid w:val="007F4AC2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411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1A96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30D7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1DFB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C96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595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389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71E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107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6C3B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5D66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3155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8CD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E7FD3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0BB4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2ED1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40F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42AF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7D3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www.youtube.com/watch?v=gcS-90c_33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35</cp:revision>
  <dcterms:created xsi:type="dcterms:W3CDTF">2025-11-24T20:36:00Z</dcterms:created>
  <dcterms:modified xsi:type="dcterms:W3CDTF">2025-12-31T05:54:00Z</dcterms:modified>
</cp:coreProperties>
</file>